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3D3135" w14:textId="476B79D7" w:rsidR="001A64D2" w:rsidRDefault="00F51228" w:rsidP="00C56A99">
      <w:pPr>
        <w:jc w:val="center"/>
        <w:rPr>
          <w:sz w:val="28"/>
          <w:szCs w:val="28"/>
        </w:rPr>
      </w:pPr>
      <w:r>
        <w:rPr>
          <w:noProof/>
          <w:sz w:val="28"/>
          <w:szCs w:val="28"/>
        </w:rPr>
        <w:drawing>
          <wp:anchor distT="0" distB="0" distL="114300" distR="114300" simplePos="0" relativeHeight="251658240" behindDoc="1" locked="0" layoutInCell="1" allowOverlap="1" wp14:anchorId="5B3FD05B" wp14:editId="2276F9F2">
            <wp:simplePos x="0" y="0"/>
            <wp:positionH relativeFrom="margin">
              <wp:align>center</wp:align>
            </wp:positionH>
            <wp:positionV relativeFrom="paragraph">
              <wp:posOffset>0</wp:posOffset>
            </wp:positionV>
            <wp:extent cx="2999740" cy="618490"/>
            <wp:effectExtent l="0" t="0" r="0" b="0"/>
            <wp:wrapTight wrapText="bothSides">
              <wp:wrapPolygon edited="0">
                <wp:start x="137" y="0"/>
                <wp:lineTo x="0" y="1996"/>
                <wp:lineTo x="0" y="6653"/>
                <wp:lineTo x="549" y="10645"/>
                <wp:lineTo x="549" y="19294"/>
                <wp:lineTo x="823" y="20624"/>
                <wp:lineTo x="3018" y="20624"/>
                <wp:lineTo x="3978" y="20624"/>
                <wp:lineTo x="21399" y="20624"/>
                <wp:lineTo x="21399" y="15302"/>
                <wp:lineTo x="10014" y="10645"/>
                <wp:lineTo x="10288" y="4657"/>
                <wp:lineTo x="8916" y="2661"/>
                <wp:lineTo x="1646" y="0"/>
                <wp:lineTo x="137" y="0"/>
              </wp:wrapPolygon>
            </wp:wrapTight>
            <wp:docPr id="55076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76849" name="Picture 55076849"/>
                    <pic:cNvPicPr/>
                  </pic:nvPicPr>
                  <pic:blipFill>
                    <a:blip r:embed="rId5">
                      <a:extLst>
                        <a:ext uri="{28A0092B-C50C-407E-A947-70E740481C1C}">
                          <a14:useLocalDpi xmlns:a14="http://schemas.microsoft.com/office/drawing/2010/main" val="0"/>
                        </a:ext>
                      </a:extLst>
                    </a:blip>
                    <a:stretch>
                      <a:fillRect/>
                    </a:stretch>
                  </pic:blipFill>
                  <pic:spPr>
                    <a:xfrm>
                      <a:off x="0" y="0"/>
                      <a:ext cx="2999740" cy="618490"/>
                    </a:xfrm>
                    <a:prstGeom prst="rect">
                      <a:avLst/>
                    </a:prstGeom>
                  </pic:spPr>
                </pic:pic>
              </a:graphicData>
            </a:graphic>
          </wp:anchor>
        </w:drawing>
      </w:r>
      <w:r w:rsidR="00C56A99">
        <w:rPr>
          <w:sz w:val="28"/>
          <w:szCs w:val="28"/>
        </w:rPr>
        <w:t xml:space="preserve"> </w:t>
      </w:r>
    </w:p>
    <w:p w14:paraId="5B959086" w14:textId="77777777" w:rsidR="00C56A99" w:rsidRDefault="00C56A99" w:rsidP="00C56A99">
      <w:pPr>
        <w:jc w:val="center"/>
        <w:rPr>
          <w:sz w:val="28"/>
          <w:szCs w:val="28"/>
        </w:rPr>
      </w:pPr>
    </w:p>
    <w:p w14:paraId="17CA61E6" w14:textId="2933313E" w:rsidR="00A21180" w:rsidRDefault="00A21180" w:rsidP="00C56A99">
      <w:pPr>
        <w:jc w:val="center"/>
        <w:rPr>
          <w:b/>
          <w:bCs/>
          <w:sz w:val="28"/>
          <w:szCs w:val="28"/>
        </w:rPr>
      </w:pPr>
      <w:r w:rsidRPr="00A21180">
        <w:rPr>
          <w:b/>
          <w:bCs/>
          <w:sz w:val="28"/>
          <w:szCs w:val="28"/>
        </w:rPr>
        <w:t>Annual General meeting</w:t>
      </w:r>
      <w:r w:rsidR="00152A92">
        <w:rPr>
          <w:b/>
          <w:bCs/>
          <w:sz w:val="28"/>
          <w:szCs w:val="28"/>
        </w:rPr>
        <w:t>: Chair’s report</w:t>
      </w:r>
    </w:p>
    <w:p w14:paraId="5B0B7B93" w14:textId="745F8F6A" w:rsidR="00152A92" w:rsidRPr="00306011" w:rsidRDefault="00152A92" w:rsidP="00152A92">
      <w:pPr>
        <w:pStyle w:val="ListParagraph"/>
        <w:numPr>
          <w:ilvl w:val="0"/>
          <w:numId w:val="7"/>
        </w:numPr>
        <w:rPr>
          <w:b/>
          <w:bCs/>
          <w:sz w:val="24"/>
          <w:szCs w:val="24"/>
        </w:rPr>
      </w:pPr>
      <w:r w:rsidRPr="00306011">
        <w:rPr>
          <w:b/>
          <w:bCs/>
          <w:sz w:val="24"/>
          <w:szCs w:val="24"/>
        </w:rPr>
        <w:t>Activities</w:t>
      </w:r>
    </w:p>
    <w:p w14:paraId="55519F22" w14:textId="233E3DC6" w:rsidR="00152A92" w:rsidRDefault="00152A92" w:rsidP="00152A92">
      <w:pPr>
        <w:pStyle w:val="ListParagraph"/>
        <w:rPr>
          <w:sz w:val="24"/>
          <w:szCs w:val="24"/>
        </w:rPr>
      </w:pPr>
      <w:r>
        <w:rPr>
          <w:sz w:val="24"/>
          <w:szCs w:val="24"/>
        </w:rPr>
        <w:t>During the year we have continued to carry out our regular activities which comprise monthly meetings of the Executive Board, termly meetings with the Local Authority (LA)</w:t>
      </w:r>
      <w:r w:rsidR="00306011">
        <w:rPr>
          <w:sz w:val="24"/>
          <w:szCs w:val="24"/>
        </w:rPr>
        <w:t xml:space="preserve"> (see below)</w:t>
      </w:r>
      <w:r>
        <w:rPr>
          <w:sz w:val="24"/>
          <w:szCs w:val="24"/>
        </w:rPr>
        <w:t xml:space="preserve">, and representation on the Schools Forum and </w:t>
      </w:r>
      <w:r w:rsidR="00306011" w:rsidRPr="00306011">
        <w:rPr>
          <w:sz w:val="24"/>
          <w:szCs w:val="24"/>
        </w:rPr>
        <w:t xml:space="preserve">Derby and Derbyshire Safeguarding Children </w:t>
      </w:r>
      <w:r w:rsidR="00C60C0B">
        <w:rPr>
          <w:sz w:val="24"/>
          <w:szCs w:val="24"/>
        </w:rPr>
        <w:t>Partnership</w:t>
      </w:r>
      <w:r w:rsidR="00306011">
        <w:rPr>
          <w:sz w:val="24"/>
          <w:szCs w:val="24"/>
        </w:rPr>
        <w:t xml:space="preserve"> </w:t>
      </w:r>
      <w:r w:rsidR="00306011" w:rsidRPr="00306011">
        <w:rPr>
          <w:sz w:val="24"/>
          <w:szCs w:val="24"/>
        </w:rPr>
        <w:t>(DDSCP)</w:t>
      </w:r>
      <w:r w:rsidR="00306011">
        <w:rPr>
          <w:sz w:val="24"/>
          <w:szCs w:val="24"/>
        </w:rPr>
        <w:t xml:space="preserve">. </w:t>
      </w:r>
      <w:r w:rsidR="00770E20">
        <w:rPr>
          <w:sz w:val="24"/>
          <w:szCs w:val="24"/>
        </w:rPr>
        <w:t xml:space="preserve">We also have representation with </w:t>
      </w:r>
      <w:r w:rsidR="004C3317" w:rsidRPr="009E7214">
        <w:rPr>
          <w:sz w:val="24"/>
          <w:szCs w:val="24"/>
        </w:rPr>
        <w:t>Derbyshire Information, Advice and Support Service</w:t>
      </w:r>
      <w:r w:rsidR="004C3317">
        <w:rPr>
          <w:sz w:val="24"/>
          <w:szCs w:val="24"/>
        </w:rPr>
        <w:t xml:space="preserve"> (</w:t>
      </w:r>
      <w:r w:rsidR="00770E20">
        <w:rPr>
          <w:sz w:val="24"/>
          <w:szCs w:val="24"/>
        </w:rPr>
        <w:t>DIASS</w:t>
      </w:r>
      <w:r w:rsidR="004C3317">
        <w:rPr>
          <w:sz w:val="24"/>
          <w:szCs w:val="24"/>
        </w:rPr>
        <w:t>)</w:t>
      </w:r>
      <w:r w:rsidR="00770E20">
        <w:rPr>
          <w:sz w:val="24"/>
          <w:szCs w:val="24"/>
        </w:rPr>
        <w:t xml:space="preserve">, which reconvened its </w:t>
      </w:r>
      <w:r w:rsidR="00B71298">
        <w:rPr>
          <w:sz w:val="24"/>
          <w:szCs w:val="24"/>
        </w:rPr>
        <w:t>Advisory</w:t>
      </w:r>
      <w:r w:rsidR="00770E20">
        <w:rPr>
          <w:sz w:val="24"/>
          <w:szCs w:val="24"/>
        </w:rPr>
        <w:t xml:space="preserve"> </w:t>
      </w:r>
      <w:r w:rsidR="00B71298">
        <w:rPr>
          <w:sz w:val="24"/>
          <w:szCs w:val="24"/>
        </w:rPr>
        <w:t>G</w:t>
      </w:r>
      <w:r w:rsidR="00770E20">
        <w:rPr>
          <w:sz w:val="24"/>
          <w:szCs w:val="24"/>
        </w:rPr>
        <w:t>roup after a long absence</w:t>
      </w:r>
      <w:r w:rsidR="00306011">
        <w:rPr>
          <w:sz w:val="24"/>
          <w:szCs w:val="24"/>
        </w:rPr>
        <w:t>.</w:t>
      </w:r>
    </w:p>
    <w:p w14:paraId="5ABDA07A" w14:textId="77777777" w:rsidR="00306011" w:rsidRDefault="00306011" w:rsidP="00152A92">
      <w:pPr>
        <w:pStyle w:val="ListParagraph"/>
        <w:rPr>
          <w:sz w:val="24"/>
          <w:szCs w:val="24"/>
        </w:rPr>
      </w:pPr>
    </w:p>
    <w:p w14:paraId="32AD4DDA" w14:textId="47A97262" w:rsidR="00306011" w:rsidRPr="00267F32" w:rsidRDefault="00306011" w:rsidP="00152A92">
      <w:pPr>
        <w:pStyle w:val="ListParagraph"/>
        <w:rPr>
          <w:i/>
          <w:iCs/>
          <w:sz w:val="24"/>
          <w:szCs w:val="24"/>
        </w:rPr>
      </w:pPr>
      <w:r w:rsidRPr="00267F32">
        <w:rPr>
          <w:i/>
          <w:iCs/>
          <w:sz w:val="24"/>
          <w:szCs w:val="24"/>
        </w:rPr>
        <w:t>Meetings with the LA</w:t>
      </w:r>
    </w:p>
    <w:p w14:paraId="7746F519" w14:textId="171AED2E" w:rsidR="00306011" w:rsidRDefault="00306011" w:rsidP="00152A92">
      <w:pPr>
        <w:pStyle w:val="ListParagraph"/>
        <w:rPr>
          <w:sz w:val="24"/>
          <w:szCs w:val="24"/>
        </w:rPr>
      </w:pPr>
      <w:r>
        <w:rPr>
          <w:sz w:val="24"/>
          <w:szCs w:val="24"/>
        </w:rPr>
        <w:t>We met with members of the LA on a termly basis, mostly online. Meetings are chaired by Catherine Harris from the LA and DSGA has input into each agenda</w:t>
      </w:r>
      <w:r w:rsidR="008564E8">
        <w:rPr>
          <w:sz w:val="24"/>
          <w:szCs w:val="24"/>
        </w:rPr>
        <w:t xml:space="preserve"> and </w:t>
      </w:r>
      <w:r w:rsidR="00770E20">
        <w:rPr>
          <w:sz w:val="24"/>
          <w:szCs w:val="24"/>
        </w:rPr>
        <w:t xml:space="preserve">the </w:t>
      </w:r>
      <w:r w:rsidR="008564E8">
        <w:rPr>
          <w:sz w:val="24"/>
          <w:szCs w:val="24"/>
        </w:rPr>
        <w:t>Council member for Education often attends</w:t>
      </w:r>
      <w:r w:rsidR="00770E20">
        <w:rPr>
          <w:sz w:val="24"/>
          <w:szCs w:val="24"/>
        </w:rPr>
        <w:t xml:space="preserve"> (there have been three different members due to political change)</w:t>
      </w:r>
      <w:r>
        <w:rPr>
          <w:sz w:val="24"/>
          <w:szCs w:val="24"/>
        </w:rPr>
        <w:t xml:space="preserve">. The meetings usually comprise a summary of recent initiatives or changes at the LA, and discussion of the items raised by DSGA. The latter have included concerns about resources at the LA </w:t>
      </w:r>
      <w:r w:rsidR="00770E20">
        <w:rPr>
          <w:sz w:val="24"/>
          <w:szCs w:val="24"/>
        </w:rPr>
        <w:t>in particular</w:t>
      </w:r>
      <w:r>
        <w:rPr>
          <w:sz w:val="24"/>
          <w:szCs w:val="24"/>
        </w:rPr>
        <w:t xml:space="preserve"> reg</w:t>
      </w:r>
      <w:r w:rsidR="00B32EE6">
        <w:rPr>
          <w:sz w:val="24"/>
          <w:szCs w:val="24"/>
        </w:rPr>
        <w:t>a</w:t>
      </w:r>
      <w:r>
        <w:rPr>
          <w:sz w:val="24"/>
          <w:szCs w:val="24"/>
        </w:rPr>
        <w:t>rding SEND</w:t>
      </w:r>
      <w:r w:rsidR="00770E20">
        <w:rPr>
          <w:sz w:val="24"/>
          <w:szCs w:val="24"/>
        </w:rPr>
        <w:t xml:space="preserve"> and schools infrastructure, as well strategy for small rural schools and potential plans for the unitary changes that are coming up in 2028</w:t>
      </w:r>
      <w:r w:rsidR="008564E8">
        <w:rPr>
          <w:sz w:val="24"/>
          <w:szCs w:val="24"/>
        </w:rPr>
        <w:t>. The meetings are cordial and productive, even if sometimes challenging. The LA side include</w:t>
      </w:r>
      <w:r w:rsidR="00BA55D9">
        <w:rPr>
          <w:sz w:val="24"/>
          <w:szCs w:val="24"/>
        </w:rPr>
        <w:t>d</w:t>
      </w:r>
      <w:r w:rsidR="008564E8">
        <w:rPr>
          <w:sz w:val="24"/>
          <w:szCs w:val="24"/>
        </w:rPr>
        <w:t xml:space="preserve"> invited speakers on specific topics, often in response to DSGA questions</w:t>
      </w:r>
      <w:r w:rsidR="000B23AD">
        <w:rPr>
          <w:sz w:val="24"/>
          <w:szCs w:val="24"/>
        </w:rPr>
        <w:t xml:space="preserve"> (see </w:t>
      </w:r>
      <w:r w:rsidR="00EF227D">
        <w:rPr>
          <w:sz w:val="24"/>
          <w:szCs w:val="24"/>
        </w:rPr>
        <w:t>A</w:t>
      </w:r>
      <w:r w:rsidR="000B23AD">
        <w:rPr>
          <w:sz w:val="24"/>
          <w:szCs w:val="24"/>
        </w:rPr>
        <w:t>ppendix)</w:t>
      </w:r>
      <w:r w:rsidR="008564E8">
        <w:rPr>
          <w:sz w:val="24"/>
          <w:szCs w:val="24"/>
        </w:rPr>
        <w:t>.</w:t>
      </w:r>
    </w:p>
    <w:p w14:paraId="4773527C" w14:textId="77777777" w:rsidR="00BA55D9" w:rsidRDefault="00BA55D9" w:rsidP="00152A92">
      <w:pPr>
        <w:pStyle w:val="ListParagraph"/>
        <w:rPr>
          <w:sz w:val="24"/>
          <w:szCs w:val="24"/>
        </w:rPr>
      </w:pPr>
    </w:p>
    <w:p w14:paraId="717FA15A" w14:textId="73E4F746" w:rsidR="00B17ADF" w:rsidRPr="00B17ADF" w:rsidRDefault="00B17ADF" w:rsidP="00152A92">
      <w:pPr>
        <w:pStyle w:val="ListParagraph"/>
        <w:rPr>
          <w:i/>
          <w:iCs/>
          <w:sz w:val="24"/>
          <w:szCs w:val="24"/>
        </w:rPr>
      </w:pPr>
      <w:r w:rsidRPr="00B17ADF">
        <w:rPr>
          <w:i/>
          <w:iCs/>
          <w:sz w:val="24"/>
          <w:szCs w:val="24"/>
        </w:rPr>
        <w:t>DDSCP</w:t>
      </w:r>
    </w:p>
    <w:p w14:paraId="3FE101AB" w14:textId="7EB214B7" w:rsidR="00B17ADF" w:rsidRDefault="007A7BED" w:rsidP="00152A92">
      <w:pPr>
        <w:pStyle w:val="ListParagraph"/>
        <w:rPr>
          <w:sz w:val="24"/>
          <w:szCs w:val="24"/>
        </w:rPr>
      </w:pPr>
      <w:r w:rsidRPr="007A7BED">
        <w:rPr>
          <w:sz w:val="24"/>
          <w:szCs w:val="24"/>
        </w:rPr>
        <w:t xml:space="preserve">Stephanie Marbrow attends </w:t>
      </w:r>
      <w:r>
        <w:rPr>
          <w:sz w:val="24"/>
          <w:szCs w:val="24"/>
        </w:rPr>
        <w:t>two</w:t>
      </w:r>
      <w:r w:rsidRPr="007A7BED">
        <w:rPr>
          <w:sz w:val="24"/>
          <w:szCs w:val="24"/>
        </w:rPr>
        <w:t xml:space="preserve"> of the Derby and Derbyshire Safeguarding Children's subgroups</w:t>
      </w:r>
      <w:r w:rsidR="00C60C0B">
        <w:rPr>
          <w:sz w:val="24"/>
          <w:szCs w:val="24"/>
        </w:rPr>
        <w:t>: Policy and Procedures, and Education.</w:t>
      </w:r>
      <w:r w:rsidR="00B17ADF">
        <w:rPr>
          <w:sz w:val="24"/>
          <w:szCs w:val="24"/>
        </w:rPr>
        <w:t xml:space="preserve"> </w:t>
      </w:r>
      <w:r w:rsidR="00C60C0B">
        <w:rPr>
          <w:sz w:val="24"/>
          <w:szCs w:val="24"/>
        </w:rPr>
        <w:t>She</w:t>
      </w:r>
      <w:r w:rsidR="00B17ADF">
        <w:rPr>
          <w:sz w:val="24"/>
          <w:szCs w:val="24"/>
        </w:rPr>
        <w:t xml:space="preserve"> </w:t>
      </w:r>
      <w:r w:rsidR="00EF227D">
        <w:rPr>
          <w:sz w:val="24"/>
          <w:szCs w:val="24"/>
        </w:rPr>
        <w:t>gives</w:t>
      </w:r>
      <w:r w:rsidR="00B17ADF">
        <w:rPr>
          <w:sz w:val="24"/>
          <w:szCs w:val="24"/>
        </w:rPr>
        <w:t xml:space="preserve"> regular feedback from the meetings. This provides a very useful and </w:t>
      </w:r>
      <w:r w:rsidR="0054371E">
        <w:rPr>
          <w:sz w:val="24"/>
          <w:szCs w:val="24"/>
        </w:rPr>
        <w:t>wide-ranging</w:t>
      </w:r>
      <w:r w:rsidR="00B17ADF">
        <w:rPr>
          <w:sz w:val="24"/>
          <w:szCs w:val="24"/>
        </w:rPr>
        <w:t xml:space="preserve"> set of information around Safeguarding. The monthly DDSCP </w:t>
      </w:r>
      <w:r w:rsidR="00C60C0B">
        <w:rPr>
          <w:sz w:val="24"/>
          <w:szCs w:val="24"/>
        </w:rPr>
        <w:t>updates</w:t>
      </w:r>
      <w:r w:rsidR="00B17ADF">
        <w:rPr>
          <w:sz w:val="24"/>
          <w:szCs w:val="24"/>
        </w:rPr>
        <w:t xml:space="preserve"> that she </w:t>
      </w:r>
      <w:r w:rsidR="0054371E">
        <w:rPr>
          <w:sz w:val="24"/>
          <w:szCs w:val="24"/>
        </w:rPr>
        <w:t>brings to us are posted on the DSGA website and usually generate amongst the highest number of downloads each month.</w:t>
      </w:r>
    </w:p>
    <w:p w14:paraId="6DD03182" w14:textId="77777777" w:rsidR="00246425" w:rsidRDefault="00246425" w:rsidP="00152A92">
      <w:pPr>
        <w:pStyle w:val="ListParagraph"/>
        <w:rPr>
          <w:sz w:val="24"/>
          <w:szCs w:val="24"/>
        </w:rPr>
      </w:pPr>
    </w:p>
    <w:p w14:paraId="439BB809" w14:textId="60923B1D" w:rsidR="00246425" w:rsidRPr="00246425" w:rsidRDefault="00246425" w:rsidP="00152A92">
      <w:pPr>
        <w:pStyle w:val="ListParagraph"/>
        <w:rPr>
          <w:i/>
          <w:iCs/>
          <w:sz w:val="24"/>
          <w:szCs w:val="24"/>
        </w:rPr>
      </w:pPr>
      <w:r w:rsidRPr="00246425">
        <w:rPr>
          <w:i/>
          <w:iCs/>
          <w:sz w:val="24"/>
          <w:szCs w:val="24"/>
        </w:rPr>
        <w:t>DIASS</w:t>
      </w:r>
    </w:p>
    <w:p w14:paraId="4C22A62A" w14:textId="6294AA28" w:rsidR="00246425" w:rsidRDefault="00246425" w:rsidP="00152A92">
      <w:pPr>
        <w:pStyle w:val="ListParagraph"/>
        <w:rPr>
          <w:sz w:val="24"/>
          <w:szCs w:val="24"/>
        </w:rPr>
      </w:pPr>
      <w:r>
        <w:rPr>
          <w:sz w:val="24"/>
          <w:szCs w:val="24"/>
        </w:rPr>
        <w:t>As noted above, the DIASS Advisory Group has reconvened. Bruce Levitan attends for DSGA. The two meetings that have taken place (so far) have reviewed the improvements to the service so that turnaround of enquiries is better and backlogs are smaller.</w:t>
      </w:r>
    </w:p>
    <w:p w14:paraId="3E2A5E8F" w14:textId="77777777" w:rsidR="00246425" w:rsidRDefault="00246425" w:rsidP="00152A92">
      <w:pPr>
        <w:pStyle w:val="ListParagraph"/>
        <w:rPr>
          <w:sz w:val="24"/>
          <w:szCs w:val="24"/>
        </w:rPr>
      </w:pPr>
    </w:p>
    <w:p w14:paraId="462EABEB" w14:textId="0A6410EF" w:rsidR="00246425" w:rsidRPr="00246425" w:rsidRDefault="00246425" w:rsidP="00152A92">
      <w:pPr>
        <w:pStyle w:val="ListParagraph"/>
        <w:rPr>
          <w:i/>
          <w:iCs/>
          <w:sz w:val="24"/>
          <w:szCs w:val="24"/>
        </w:rPr>
      </w:pPr>
      <w:r w:rsidRPr="00246425">
        <w:rPr>
          <w:i/>
          <w:iCs/>
          <w:sz w:val="24"/>
          <w:szCs w:val="24"/>
        </w:rPr>
        <w:t>Schools Forum</w:t>
      </w:r>
    </w:p>
    <w:p w14:paraId="27662302" w14:textId="41D30112" w:rsidR="00246425" w:rsidRDefault="00246425" w:rsidP="00152A92">
      <w:pPr>
        <w:pStyle w:val="ListParagraph"/>
        <w:rPr>
          <w:sz w:val="24"/>
          <w:szCs w:val="24"/>
        </w:rPr>
      </w:pPr>
      <w:r>
        <w:rPr>
          <w:sz w:val="24"/>
          <w:szCs w:val="24"/>
        </w:rPr>
        <w:t>This is attended by Cilla Hol</w:t>
      </w:r>
      <w:r w:rsidR="00B32EE6">
        <w:rPr>
          <w:sz w:val="24"/>
          <w:szCs w:val="24"/>
        </w:rPr>
        <w:t>l</w:t>
      </w:r>
      <w:r>
        <w:rPr>
          <w:sz w:val="24"/>
          <w:szCs w:val="24"/>
        </w:rPr>
        <w:t xml:space="preserve">man and John Payne. </w:t>
      </w:r>
      <w:r w:rsidR="00677760">
        <w:rPr>
          <w:sz w:val="24"/>
          <w:szCs w:val="24"/>
        </w:rPr>
        <w:t>Governors have</w:t>
      </w:r>
      <w:r w:rsidR="00677760" w:rsidRPr="00677760">
        <w:rPr>
          <w:sz w:val="24"/>
          <w:szCs w:val="24"/>
        </w:rPr>
        <w:t xml:space="preserve"> asked why the</w:t>
      </w:r>
      <w:r w:rsidR="00677760">
        <w:rPr>
          <w:sz w:val="24"/>
          <w:szCs w:val="24"/>
        </w:rPr>
        <w:t xml:space="preserve"> </w:t>
      </w:r>
      <w:r w:rsidR="00677760" w:rsidRPr="00677760">
        <w:rPr>
          <w:sz w:val="24"/>
          <w:szCs w:val="24"/>
        </w:rPr>
        <w:t xml:space="preserve">private, voluntary and independent (PVI) </w:t>
      </w:r>
      <w:r w:rsidR="00677760">
        <w:rPr>
          <w:sz w:val="24"/>
          <w:szCs w:val="24"/>
        </w:rPr>
        <w:t xml:space="preserve">provider </w:t>
      </w:r>
      <w:r w:rsidR="00677760" w:rsidRPr="00677760">
        <w:rPr>
          <w:sz w:val="24"/>
          <w:szCs w:val="24"/>
        </w:rPr>
        <w:t xml:space="preserve">rate is lower than that for maintained settings. The original methodology behind the lower PVI rate is unclear, but the school rate will have been aligned to the original mainstream level which would have included additional costs such as qualified teachers and pensions. </w:t>
      </w:r>
      <w:r w:rsidR="00677760">
        <w:rPr>
          <w:sz w:val="24"/>
          <w:szCs w:val="24"/>
        </w:rPr>
        <w:t xml:space="preserve">School </w:t>
      </w:r>
      <w:r w:rsidR="00677760">
        <w:rPr>
          <w:sz w:val="24"/>
          <w:szCs w:val="24"/>
        </w:rPr>
        <w:lastRenderedPageBreak/>
        <w:t>Forum</w:t>
      </w:r>
      <w:r w:rsidR="00677760" w:rsidRPr="00677760">
        <w:rPr>
          <w:sz w:val="24"/>
          <w:szCs w:val="24"/>
        </w:rPr>
        <w:t xml:space="preserve"> Members requested that a specific note was added to the Cabinet report highlighting Forum concerns about the equity between PVI and maintained settings.</w:t>
      </w:r>
    </w:p>
    <w:p w14:paraId="62F32E05" w14:textId="77777777" w:rsidR="00A87528" w:rsidRDefault="00A87528" w:rsidP="00152A92">
      <w:pPr>
        <w:pStyle w:val="ListParagraph"/>
        <w:rPr>
          <w:sz w:val="24"/>
          <w:szCs w:val="24"/>
        </w:rPr>
      </w:pPr>
    </w:p>
    <w:p w14:paraId="01248106" w14:textId="594A8588" w:rsidR="00A87528" w:rsidRPr="00EF227D" w:rsidRDefault="00A87528" w:rsidP="00246425">
      <w:pPr>
        <w:pStyle w:val="ListParagraph"/>
        <w:keepNext/>
        <w:rPr>
          <w:i/>
          <w:iCs/>
          <w:sz w:val="24"/>
          <w:szCs w:val="24"/>
        </w:rPr>
      </w:pPr>
      <w:r w:rsidRPr="00EF227D">
        <w:rPr>
          <w:i/>
          <w:iCs/>
          <w:sz w:val="24"/>
          <w:szCs w:val="24"/>
        </w:rPr>
        <w:t>Lobbying</w:t>
      </w:r>
    </w:p>
    <w:p w14:paraId="42A63BA4" w14:textId="111B6116" w:rsidR="00A87528" w:rsidRPr="005F18F2" w:rsidRDefault="004C3317" w:rsidP="005F18F2">
      <w:pPr>
        <w:pStyle w:val="ListParagraph"/>
        <w:rPr>
          <w:sz w:val="24"/>
          <w:szCs w:val="24"/>
        </w:rPr>
      </w:pPr>
      <w:r>
        <w:rPr>
          <w:sz w:val="24"/>
          <w:szCs w:val="24"/>
        </w:rPr>
        <w:t>One of the major themes, carried over from last year, has been SEND</w:t>
      </w:r>
      <w:r w:rsidR="00EF227D">
        <w:rPr>
          <w:sz w:val="24"/>
          <w:szCs w:val="24"/>
        </w:rPr>
        <w:t>.</w:t>
      </w:r>
      <w:r>
        <w:rPr>
          <w:sz w:val="24"/>
          <w:szCs w:val="24"/>
        </w:rPr>
        <w:t xml:space="preserve"> Not only are SEND numbers rising every year, but the council’s SEND service has been very poor, as was reflected in an Ofsted report last year. The council have brought in an experienced SEND troubleshooter</w:t>
      </w:r>
      <w:r w:rsidR="005F18F2">
        <w:rPr>
          <w:sz w:val="24"/>
          <w:szCs w:val="24"/>
        </w:rPr>
        <w:t>, Joe Wilson,</w:t>
      </w:r>
      <w:r>
        <w:rPr>
          <w:sz w:val="24"/>
          <w:szCs w:val="24"/>
        </w:rPr>
        <w:t xml:space="preserve"> who has started to make improvements in the service and who has provided honest feedback and progress reports to DSGA. </w:t>
      </w:r>
      <w:r w:rsidR="005F18F2">
        <w:rPr>
          <w:sz w:val="24"/>
          <w:szCs w:val="24"/>
        </w:rPr>
        <w:t xml:space="preserve">As of </w:t>
      </w:r>
      <w:r w:rsidR="00B71298">
        <w:rPr>
          <w:sz w:val="24"/>
          <w:szCs w:val="24"/>
        </w:rPr>
        <w:t>November 2025,</w:t>
      </w:r>
      <w:r w:rsidR="005F18F2">
        <w:rPr>
          <w:sz w:val="24"/>
          <w:szCs w:val="24"/>
        </w:rPr>
        <w:t xml:space="preserve"> </w:t>
      </w:r>
      <w:r w:rsidR="005F18F2" w:rsidRPr="005F18F2">
        <w:rPr>
          <w:sz w:val="24"/>
          <w:szCs w:val="24"/>
        </w:rPr>
        <w:t xml:space="preserve">there </w:t>
      </w:r>
      <w:r w:rsidR="005F18F2">
        <w:rPr>
          <w:sz w:val="24"/>
          <w:szCs w:val="24"/>
        </w:rPr>
        <w:t>wa</w:t>
      </w:r>
      <w:r w:rsidR="005F18F2" w:rsidRPr="005F18F2">
        <w:rPr>
          <w:sz w:val="24"/>
          <w:szCs w:val="24"/>
        </w:rPr>
        <w:t>s still a significant backlog of applications with 500+ that are out of the timescale</w:t>
      </w:r>
      <w:r w:rsidR="005F18F2">
        <w:rPr>
          <w:sz w:val="24"/>
          <w:szCs w:val="24"/>
        </w:rPr>
        <w:t xml:space="preserve">, which they aim to </w:t>
      </w:r>
      <w:r w:rsidR="005F18F2" w:rsidRPr="005F18F2">
        <w:rPr>
          <w:sz w:val="24"/>
          <w:szCs w:val="24"/>
        </w:rPr>
        <w:t xml:space="preserve">clear by end of March 2026. </w:t>
      </w:r>
      <w:r w:rsidR="00066E7A">
        <w:rPr>
          <w:sz w:val="24"/>
          <w:szCs w:val="24"/>
        </w:rPr>
        <w:t xml:space="preserve">However at the 10 March 2026 meeting with the LA we heard that the SENS staff vacancies have still not been filled, so this target may slip. </w:t>
      </w:r>
      <w:r w:rsidRPr="005F18F2">
        <w:rPr>
          <w:sz w:val="24"/>
          <w:szCs w:val="24"/>
        </w:rPr>
        <w:t>Whilst there is a long way to go, it does appear the council is heading in the right direction.</w:t>
      </w:r>
    </w:p>
    <w:p w14:paraId="77A5937A" w14:textId="77777777" w:rsidR="005F18F2" w:rsidRDefault="005F18F2" w:rsidP="00152A92">
      <w:pPr>
        <w:pStyle w:val="ListParagraph"/>
        <w:rPr>
          <w:sz w:val="24"/>
          <w:szCs w:val="24"/>
        </w:rPr>
      </w:pPr>
    </w:p>
    <w:p w14:paraId="366F8872" w14:textId="7EB276C6" w:rsidR="00B22046" w:rsidRDefault="005F18F2" w:rsidP="005F18F2">
      <w:pPr>
        <w:pStyle w:val="ListParagraph"/>
        <w:rPr>
          <w:sz w:val="24"/>
          <w:szCs w:val="24"/>
        </w:rPr>
      </w:pPr>
      <w:r w:rsidRPr="005F18F2">
        <w:rPr>
          <w:sz w:val="24"/>
          <w:szCs w:val="24"/>
        </w:rPr>
        <w:t>A second key theme has been the school estate. Joe O'Sullivan gave an honest overview of the council’s services: there is a need for about £200 million of property work needed across the council, but only get about £2-3m per year to address it. They have a rolling five-year programme of assessing 20% of the estate (not just schools) which feeds into a condition surveys database. So they are well aware of the issues but have to prioritise the most serious.</w:t>
      </w:r>
    </w:p>
    <w:p w14:paraId="66F49EC5" w14:textId="77777777" w:rsidR="00B71298" w:rsidRDefault="00B71298" w:rsidP="005F18F2">
      <w:pPr>
        <w:pStyle w:val="ListParagraph"/>
        <w:rPr>
          <w:sz w:val="24"/>
          <w:szCs w:val="24"/>
        </w:rPr>
      </w:pPr>
    </w:p>
    <w:p w14:paraId="15118FCB" w14:textId="08C1FC50" w:rsidR="00B71298" w:rsidRPr="00B71298" w:rsidRDefault="00B71298" w:rsidP="005F18F2">
      <w:pPr>
        <w:pStyle w:val="ListParagraph"/>
        <w:rPr>
          <w:i/>
          <w:iCs/>
          <w:sz w:val="24"/>
          <w:szCs w:val="24"/>
        </w:rPr>
      </w:pPr>
      <w:r w:rsidRPr="00B71298">
        <w:rPr>
          <w:i/>
          <w:iCs/>
          <w:sz w:val="24"/>
          <w:szCs w:val="24"/>
        </w:rPr>
        <w:t>Projects</w:t>
      </w:r>
    </w:p>
    <w:p w14:paraId="39FB9BA4" w14:textId="10D1B315" w:rsidR="00B71298" w:rsidRDefault="00B71298" w:rsidP="005F18F2">
      <w:pPr>
        <w:pStyle w:val="ListParagraph"/>
        <w:rPr>
          <w:sz w:val="24"/>
          <w:szCs w:val="24"/>
        </w:rPr>
      </w:pPr>
      <w:r>
        <w:rPr>
          <w:sz w:val="24"/>
          <w:szCs w:val="24"/>
        </w:rPr>
        <w:t xml:space="preserve">AI has become a major theme throughout education (and beyond). Executive member Mathew Varnham was keen to see some positioning work around how schools are dealing with AI, and is managing a project on this. It is </w:t>
      </w:r>
      <w:r w:rsidR="007A7BED">
        <w:rPr>
          <w:sz w:val="24"/>
          <w:szCs w:val="24"/>
        </w:rPr>
        <w:t>s</w:t>
      </w:r>
      <w:r>
        <w:rPr>
          <w:sz w:val="24"/>
          <w:szCs w:val="24"/>
        </w:rPr>
        <w:t>till in its early stages, so not much to report so far (Matthew do you want to add something?)</w:t>
      </w:r>
    </w:p>
    <w:p w14:paraId="4B4FD898" w14:textId="77777777" w:rsidR="00CD2E0E" w:rsidRDefault="00CD2E0E" w:rsidP="005F18F2">
      <w:pPr>
        <w:pStyle w:val="ListParagraph"/>
        <w:rPr>
          <w:sz w:val="24"/>
          <w:szCs w:val="24"/>
        </w:rPr>
      </w:pPr>
    </w:p>
    <w:p w14:paraId="7C402F6E" w14:textId="43D6197B" w:rsidR="00CD2E0E" w:rsidRPr="00403D72" w:rsidRDefault="00CD2E0E" w:rsidP="005F18F2">
      <w:pPr>
        <w:pStyle w:val="ListParagraph"/>
        <w:rPr>
          <w:i/>
          <w:iCs/>
          <w:sz w:val="24"/>
          <w:szCs w:val="24"/>
        </w:rPr>
      </w:pPr>
      <w:r w:rsidRPr="00403D72">
        <w:rPr>
          <w:i/>
          <w:iCs/>
          <w:sz w:val="24"/>
          <w:szCs w:val="24"/>
        </w:rPr>
        <w:t>Guest speaker</w:t>
      </w:r>
    </w:p>
    <w:p w14:paraId="7892BC77" w14:textId="17D062F6" w:rsidR="00CD2E0E" w:rsidRPr="005F18F2" w:rsidRDefault="00CD2E0E" w:rsidP="005F18F2">
      <w:pPr>
        <w:pStyle w:val="ListParagraph"/>
        <w:rPr>
          <w:sz w:val="24"/>
          <w:szCs w:val="24"/>
        </w:rPr>
      </w:pPr>
      <w:r>
        <w:rPr>
          <w:sz w:val="24"/>
          <w:szCs w:val="24"/>
        </w:rPr>
        <w:t>Dominique</w:t>
      </w:r>
      <w:r w:rsidR="00403D72">
        <w:rPr>
          <w:sz w:val="24"/>
          <w:szCs w:val="24"/>
        </w:rPr>
        <w:t xml:space="preserve"> Badman attended a meeting to brief the Association about the work of </w:t>
      </w:r>
      <w:r w:rsidR="002369F7">
        <w:rPr>
          <w:sz w:val="24"/>
          <w:szCs w:val="24"/>
        </w:rPr>
        <w:t xml:space="preserve">the </w:t>
      </w:r>
      <w:r w:rsidR="002369F7" w:rsidRPr="002369F7">
        <w:rPr>
          <w:sz w:val="24"/>
          <w:szCs w:val="24"/>
        </w:rPr>
        <w:t>Derbyshire All Age Carers Support Service</w:t>
      </w:r>
      <w:r w:rsidR="002369F7">
        <w:rPr>
          <w:sz w:val="24"/>
          <w:szCs w:val="24"/>
        </w:rPr>
        <w:t>, the agency that the council has appointed to provide services for young carers. She is contacting schools to brief them about the service and help them improve their understating of the needs of young carers.</w:t>
      </w:r>
    </w:p>
    <w:p w14:paraId="0F771570" w14:textId="77777777" w:rsidR="0054371E" w:rsidRPr="00BA55D9" w:rsidRDefault="0054371E" w:rsidP="00152A92">
      <w:pPr>
        <w:pStyle w:val="ListParagraph"/>
        <w:rPr>
          <w:sz w:val="24"/>
          <w:szCs w:val="24"/>
        </w:rPr>
      </w:pPr>
    </w:p>
    <w:p w14:paraId="5717E38A" w14:textId="53F87870" w:rsidR="00152A92" w:rsidRPr="00204D4F" w:rsidRDefault="0054371E" w:rsidP="00152A92">
      <w:pPr>
        <w:pStyle w:val="ListParagraph"/>
        <w:numPr>
          <w:ilvl w:val="0"/>
          <w:numId w:val="7"/>
        </w:numPr>
        <w:rPr>
          <w:b/>
          <w:bCs/>
          <w:sz w:val="24"/>
          <w:szCs w:val="24"/>
        </w:rPr>
      </w:pPr>
      <w:r w:rsidRPr="00204D4F">
        <w:rPr>
          <w:b/>
          <w:bCs/>
          <w:sz w:val="24"/>
          <w:szCs w:val="24"/>
        </w:rPr>
        <w:t>Finance</w:t>
      </w:r>
    </w:p>
    <w:p w14:paraId="3A6DA329" w14:textId="2D56545B" w:rsidR="0054371E" w:rsidRDefault="00786387" w:rsidP="00204D4F">
      <w:pPr>
        <w:pStyle w:val="ListParagraph"/>
        <w:rPr>
          <w:sz w:val="24"/>
          <w:szCs w:val="24"/>
        </w:rPr>
      </w:pPr>
      <w:r>
        <w:rPr>
          <w:sz w:val="24"/>
          <w:szCs w:val="24"/>
        </w:rPr>
        <w:t>O</w:t>
      </w:r>
      <w:r w:rsidR="0054371E">
        <w:rPr>
          <w:sz w:val="24"/>
          <w:szCs w:val="24"/>
        </w:rPr>
        <w:t>ur Treasurer</w:t>
      </w:r>
      <w:r>
        <w:rPr>
          <w:sz w:val="24"/>
          <w:szCs w:val="24"/>
        </w:rPr>
        <w:t>,</w:t>
      </w:r>
      <w:r w:rsidR="0054371E">
        <w:rPr>
          <w:sz w:val="24"/>
          <w:szCs w:val="24"/>
        </w:rPr>
        <w:t xml:space="preserve"> Stephanie</w:t>
      </w:r>
      <w:r>
        <w:rPr>
          <w:sz w:val="24"/>
          <w:szCs w:val="24"/>
        </w:rPr>
        <w:t xml:space="preserve"> Marbrow continues to carry out a sterling job looking after our finances</w:t>
      </w:r>
      <w:r w:rsidR="00204D4F">
        <w:rPr>
          <w:sz w:val="24"/>
          <w:szCs w:val="24"/>
        </w:rPr>
        <w:t>.</w:t>
      </w:r>
      <w:r>
        <w:rPr>
          <w:sz w:val="24"/>
          <w:szCs w:val="24"/>
        </w:rPr>
        <w:t xml:space="preserve"> After last year’s extended struggle with HSBC to transfer details and get the online account working,</w:t>
      </w:r>
      <w:r w:rsidR="004C3317">
        <w:rPr>
          <w:sz w:val="24"/>
          <w:szCs w:val="24"/>
        </w:rPr>
        <w:t xml:space="preserve"> things appear to be on an even keel. In due course we intend to move to a different bank (one with better environmental credentials, and hopefully better customer service).</w:t>
      </w:r>
    </w:p>
    <w:p w14:paraId="1D3C0837" w14:textId="77777777" w:rsidR="00204D4F" w:rsidRPr="0054371E" w:rsidRDefault="00204D4F" w:rsidP="00204D4F">
      <w:pPr>
        <w:pStyle w:val="ListParagraph"/>
        <w:rPr>
          <w:sz w:val="24"/>
          <w:szCs w:val="24"/>
        </w:rPr>
      </w:pPr>
    </w:p>
    <w:p w14:paraId="26FDDB48" w14:textId="189D5BAB" w:rsidR="00204D4F" w:rsidRPr="00204D4F" w:rsidRDefault="0054371E" w:rsidP="00204D4F">
      <w:pPr>
        <w:pStyle w:val="ListParagraph"/>
        <w:numPr>
          <w:ilvl w:val="0"/>
          <w:numId w:val="7"/>
        </w:numPr>
        <w:rPr>
          <w:b/>
          <w:bCs/>
          <w:sz w:val="24"/>
          <w:szCs w:val="24"/>
        </w:rPr>
      </w:pPr>
      <w:r w:rsidRPr="00204D4F">
        <w:rPr>
          <w:b/>
          <w:bCs/>
          <w:sz w:val="24"/>
          <w:szCs w:val="24"/>
        </w:rPr>
        <w:t>Executive Board membership</w:t>
      </w:r>
    </w:p>
    <w:p w14:paraId="0C2064A3" w14:textId="22C49908" w:rsidR="00204D4F" w:rsidRDefault="00786387" w:rsidP="00204D4F">
      <w:pPr>
        <w:pStyle w:val="ListParagraph"/>
        <w:rPr>
          <w:sz w:val="24"/>
          <w:szCs w:val="24"/>
        </w:rPr>
      </w:pPr>
      <w:r>
        <w:rPr>
          <w:sz w:val="24"/>
          <w:szCs w:val="24"/>
        </w:rPr>
        <w:t>Our Executive Board currently comprises six members, which means that most meetings have a quorum</w:t>
      </w:r>
      <w:r w:rsidR="001242DE">
        <w:rPr>
          <w:sz w:val="24"/>
          <w:szCs w:val="24"/>
        </w:rPr>
        <w:t>.</w:t>
      </w:r>
      <w:r>
        <w:rPr>
          <w:sz w:val="24"/>
          <w:szCs w:val="24"/>
        </w:rPr>
        <w:t xml:space="preserve"> It would be good to attract one or two more, both to better ensure quorum for meetings, and to widen our representation.</w:t>
      </w:r>
      <w:r w:rsidR="00246425">
        <w:rPr>
          <w:sz w:val="24"/>
          <w:szCs w:val="24"/>
        </w:rPr>
        <w:t xml:space="preserve"> Members are:</w:t>
      </w:r>
    </w:p>
    <w:p w14:paraId="7153794D" w14:textId="28D1F24A" w:rsidR="00246425" w:rsidRPr="00246425" w:rsidRDefault="00246425" w:rsidP="00246425">
      <w:pPr>
        <w:pStyle w:val="ListParagraph"/>
        <w:numPr>
          <w:ilvl w:val="0"/>
          <w:numId w:val="9"/>
        </w:numPr>
        <w:rPr>
          <w:sz w:val="24"/>
          <w:szCs w:val="24"/>
        </w:rPr>
      </w:pPr>
      <w:r>
        <w:rPr>
          <w:sz w:val="24"/>
          <w:szCs w:val="24"/>
        </w:rPr>
        <w:lastRenderedPageBreak/>
        <w:t>Chair: B</w:t>
      </w:r>
      <w:r w:rsidRPr="00246425">
        <w:rPr>
          <w:sz w:val="24"/>
          <w:szCs w:val="24"/>
        </w:rPr>
        <w:t>ruce Levitan</w:t>
      </w:r>
    </w:p>
    <w:p w14:paraId="7522C384" w14:textId="77777777" w:rsidR="00246425" w:rsidRPr="00246425" w:rsidRDefault="00246425" w:rsidP="00246425">
      <w:pPr>
        <w:pStyle w:val="ListParagraph"/>
        <w:numPr>
          <w:ilvl w:val="0"/>
          <w:numId w:val="9"/>
        </w:numPr>
        <w:rPr>
          <w:sz w:val="24"/>
          <w:szCs w:val="24"/>
        </w:rPr>
      </w:pPr>
      <w:r w:rsidRPr="00246425">
        <w:rPr>
          <w:sz w:val="24"/>
          <w:szCs w:val="24"/>
        </w:rPr>
        <w:t>Secretary: Cilla Hollman</w:t>
      </w:r>
    </w:p>
    <w:p w14:paraId="51B38335" w14:textId="77777777" w:rsidR="00246425" w:rsidRPr="00246425" w:rsidRDefault="00246425" w:rsidP="00246425">
      <w:pPr>
        <w:pStyle w:val="ListParagraph"/>
        <w:numPr>
          <w:ilvl w:val="0"/>
          <w:numId w:val="9"/>
        </w:numPr>
        <w:rPr>
          <w:sz w:val="24"/>
          <w:szCs w:val="24"/>
        </w:rPr>
      </w:pPr>
      <w:r w:rsidRPr="00246425">
        <w:rPr>
          <w:sz w:val="24"/>
          <w:szCs w:val="24"/>
        </w:rPr>
        <w:t>Treasurer: Stephanie Marbrow</w:t>
      </w:r>
    </w:p>
    <w:p w14:paraId="6EBD6397" w14:textId="77777777" w:rsidR="00246425" w:rsidRPr="00246425" w:rsidRDefault="00246425" w:rsidP="00246425">
      <w:pPr>
        <w:pStyle w:val="ListParagraph"/>
        <w:numPr>
          <w:ilvl w:val="0"/>
          <w:numId w:val="9"/>
        </w:numPr>
        <w:rPr>
          <w:sz w:val="24"/>
          <w:szCs w:val="24"/>
        </w:rPr>
      </w:pPr>
      <w:r w:rsidRPr="00246425">
        <w:rPr>
          <w:sz w:val="24"/>
          <w:szCs w:val="24"/>
        </w:rPr>
        <w:t>Exec Member: Chasca Twyman</w:t>
      </w:r>
    </w:p>
    <w:p w14:paraId="72A281CD" w14:textId="77777777" w:rsidR="00246425" w:rsidRPr="00246425" w:rsidRDefault="00246425" w:rsidP="00246425">
      <w:pPr>
        <w:pStyle w:val="ListParagraph"/>
        <w:numPr>
          <w:ilvl w:val="0"/>
          <w:numId w:val="9"/>
        </w:numPr>
        <w:rPr>
          <w:sz w:val="24"/>
          <w:szCs w:val="24"/>
        </w:rPr>
      </w:pPr>
      <w:r w:rsidRPr="00246425">
        <w:rPr>
          <w:sz w:val="24"/>
          <w:szCs w:val="24"/>
        </w:rPr>
        <w:t>Exec Member: John Payne</w:t>
      </w:r>
    </w:p>
    <w:p w14:paraId="1B8B4303" w14:textId="5F5A8FAE" w:rsidR="00246425" w:rsidRDefault="00246425" w:rsidP="00246425">
      <w:pPr>
        <w:pStyle w:val="ListParagraph"/>
        <w:numPr>
          <w:ilvl w:val="0"/>
          <w:numId w:val="9"/>
        </w:numPr>
        <w:rPr>
          <w:sz w:val="24"/>
          <w:szCs w:val="24"/>
        </w:rPr>
      </w:pPr>
      <w:r w:rsidRPr="00246425">
        <w:rPr>
          <w:sz w:val="24"/>
          <w:szCs w:val="24"/>
        </w:rPr>
        <w:t>Exec Member: Matthew Varnham</w:t>
      </w:r>
    </w:p>
    <w:p w14:paraId="54559334" w14:textId="77777777" w:rsidR="00204D4F" w:rsidRPr="00204D4F" w:rsidRDefault="00204D4F" w:rsidP="00204D4F">
      <w:pPr>
        <w:pStyle w:val="ListParagraph"/>
        <w:rPr>
          <w:sz w:val="24"/>
          <w:szCs w:val="24"/>
        </w:rPr>
      </w:pPr>
    </w:p>
    <w:p w14:paraId="487C78E5" w14:textId="346CB68C" w:rsidR="00204D4F" w:rsidRPr="001242DE" w:rsidRDefault="001242DE" w:rsidP="00B71298">
      <w:pPr>
        <w:pStyle w:val="ListParagraph"/>
        <w:keepNext/>
        <w:numPr>
          <w:ilvl w:val="0"/>
          <w:numId w:val="7"/>
        </w:numPr>
        <w:ind w:left="714" w:hanging="357"/>
        <w:rPr>
          <w:b/>
          <w:bCs/>
          <w:sz w:val="24"/>
          <w:szCs w:val="24"/>
        </w:rPr>
      </w:pPr>
      <w:r w:rsidRPr="001242DE">
        <w:rPr>
          <w:b/>
          <w:bCs/>
          <w:sz w:val="24"/>
          <w:szCs w:val="24"/>
        </w:rPr>
        <w:t>Website</w:t>
      </w:r>
    </w:p>
    <w:p w14:paraId="4A25421E" w14:textId="16603BD0" w:rsidR="001242DE" w:rsidRDefault="001242DE" w:rsidP="001242DE">
      <w:pPr>
        <w:pStyle w:val="ListParagraph"/>
        <w:rPr>
          <w:sz w:val="24"/>
          <w:szCs w:val="24"/>
        </w:rPr>
      </w:pPr>
      <w:r>
        <w:rPr>
          <w:sz w:val="24"/>
          <w:szCs w:val="24"/>
        </w:rPr>
        <w:t xml:space="preserve">The website continues to be moderately popular. </w:t>
      </w:r>
      <w:r w:rsidR="005F18F2">
        <w:rPr>
          <w:sz w:val="24"/>
          <w:szCs w:val="24"/>
        </w:rPr>
        <w:t xml:space="preserve">The 2025-26 year has seen the best visitor statistics so far (year on year). </w:t>
      </w:r>
      <w:r w:rsidR="00B71298">
        <w:rPr>
          <w:sz w:val="24"/>
          <w:szCs w:val="24"/>
        </w:rPr>
        <w:t xml:space="preserve">Average monthly visits have risen from 32 in 2023 to </w:t>
      </w:r>
      <w:r w:rsidR="00330F47">
        <w:rPr>
          <w:sz w:val="24"/>
          <w:szCs w:val="24"/>
        </w:rPr>
        <w:t xml:space="preserve">139 in 2025. </w:t>
      </w:r>
      <w:r>
        <w:rPr>
          <w:sz w:val="24"/>
          <w:szCs w:val="24"/>
        </w:rPr>
        <w:t>Monthly statistics are shared with the board and we have discussed various ideas for widening the appeal, including potentially using social media. However, with limited personnel resources, this remains a difficulty.</w:t>
      </w:r>
    </w:p>
    <w:p w14:paraId="2D418123" w14:textId="77777777" w:rsidR="001242DE" w:rsidRPr="001242DE" w:rsidRDefault="001242DE" w:rsidP="001242DE">
      <w:pPr>
        <w:pStyle w:val="ListParagraph"/>
        <w:rPr>
          <w:sz w:val="24"/>
          <w:szCs w:val="24"/>
        </w:rPr>
      </w:pPr>
    </w:p>
    <w:p w14:paraId="0150E01C" w14:textId="3AD260D7" w:rsidR="000B23AD" w:rsidRPr="000B23AD" w:rsidRDefault="000B23AD" w:rsidP="001242DE">
      <w:pPr>
        <w:spacing w:after="40"/>
        <w:rPr>
          <w:b/>
          <w:bCs/>
          <w:sz w:val="24"/>
          <w:szCs w:val="24"/>
        </w:rPr>
      </w:pPr>
      <w:r w:rsidRPr="000B23AD">
        <w:rPr>
          <w:b/>
          <w:bCs/>
          <w:sz w:val="24"/>
          <w:szCs w:val="24"/>
        </w:rPr>
        <w:t>Appendix – LA meeting speakers</w:t>
      </w:r>
    </w:p>
    <w:p w14:paraId="2F0B40C2" w14:textId="06CBB1A6" w:rsidR="000B23AD" w:rsidRDefault="000B23AD" w:rsidP="000B23AD">
      <w:pPr>
        <w:pStyle w:val="ListParagraph"/>
        <w:numPr>
          <w:ilvl w:val="0"/>
          <w:numId w:val="8"/>
        </w:numPr>
        <w:spacing w:after="40"/>
        <w:rPr>
          <w:sz w:val="24"/>
          <w:szCs w:val="24"/>
        </w:rPr>
      </w:pPr>
      <w:r w:rsidRPr="000B23AD">
        <w:rPr>
          <w:sz w:val="24"/>
          <w:szCs w:val="24"/>
        </w:rPr>
        <w:t>March 202</w:t>
      </w:r>
      <w:r w:rsidR="00B22046">
        <w:rPr>
          <w:sz w:val="24"/>
          <w:szCs w:val="24"/>
        </w:rPr>
        <w:t>5</w:t>
      </w:r>
      <w:r w:rsidRPr="000B23AD">
        <w:rPr>
          <w:sz w:val="24"/>
          <w:szCs w:val="24"/>
        </w:rPr>
        <w:t xml:space="preserve"> – </w:t>
      </w:r>
      <w:r w:rsidR="00926BC0">
        <w:rPr>
          <w:sz w:val="24"/>
          <w:szCs w:val="24"/>
        </w:rPr>
        <w:t>Cllr Robert Flatley</w:t>
      </w:r>
      <w:r w:rsidRPr="000B23AD">
        <w:rPr>
          <w:sz w:val="24"/>
          <w:szCs w:val="24"/>
        </w:rPr>
        <w:t xml:space="preserve"> to answer our question</w:t>
      </w:r>
      <w:r w:rsidR="00E0159D">
        <w:rPr>
          <w:sz w:val="24"/>
          <w:szCs w:val="24"/>
        </w:rPr>
        <w:t>s</w:t>
      </w:r>
      <w:r w:rsidR="00B22046">
        <w:rPr>
          <w:sz w:val="24"/>
          <w:szCs w:val="24"/>
        </w:rPr>
        <w:t xml:space="preserve"> </w:t>
      </w:r>
      <w:r w:rsidR="00926BC0">
        <w:rPr>
          <w:sz w:val="24"/>
          <w:szCs w:val="24"/>
        </w:rPr>
        <w:t>regarding strategy for rural schools</w:t>
      </w:r>
      <w:r w:rsidR="00E0159D">
        <w:rPr>
          <w:sz w:val="24"/>
          <w:szCs w:val="24"/>
        </w:rPr>
        <w:t xml:space="preserve"> and E</w:t>
      </w:r>
      <w:r w:rsidR="00E0159D" w:rsidRPr="00E0159D">
        <w:rPr>
          <w:sz w:val="24"/>
          <w:szCs w:val="24"/>
        </w:rPr>
        <w:t>ducation partnership clusters</w:t>
      </w:r>
      <w:r w:rsidR="00926BC0">
        <w:rPr>
          <w:sz w:val="24"/>
          <w:szCs w:val="24"/>
        </w:rPr>
        <w:t xml:space="preserve"> (th</w:t>
      </w:r>
      <w:r w:rsidR="00E0159D">
        <w:rPr>
          <w:sz w:val="24"/>
          <w:szCs w:val="24"/>
        </w:rPr>
        <w:t>ese</w:t>
      </w:r>
      <w:r w:rsidR="00926BC0">
        <w:rPr>
          <w:sz w:val="24"/>
          <w:szCs w:val="24"/>
        </w:rPr>
        <w:t xml:space="preserve"> w</w:t>
      </w:r>
      <w:r w:rsidR="00E0159D">
        <w:rPr>
          <w:sz w:val="24"/>
          <w:szCs w:val="24"/>
        </w:rPr>
        <w:t>ere</w:t>
      </w:r>
      <w:r w:rsidR="00926BC0">
        <w:rPr>
          <w:sz w:val="24"/>
          <w:szCs w:val="24"/>
        </w:rPr>
        <w:t xml:space="preserve"> answered by Catherine Harris)</w:t>
      </w:r>
      <w:r>
        <w:rPr>
          <w:sz w:val="24"/>
          <w:szCs w:val="24"/>
        </w:rPr>
        <w:t>;</w:t>
      </w:r>
    </w:p>
    <w:p w14:paraId="67D7A421" w14:textId="6738EC01" w:rsidR="000B23AD" w:rsidRDefault="003C6DFD" w:rsidP="000B23AD">
      <w:pPr>
        <w:pStyle w:val="ListParagraph"/>
        <w:numPr>
          <w:ilvl w:val="0"/>
          <w:numId w:val="8"/>
        </w:numPr>
        <w:spacing w:after="40"/>
        <w:rPr>
          <w:sz w:val="24"/>
          <w:szCs w:val="24"/>
        </w:rPr>
      </w:pPr>
      <w:r>
        <w:rPr>
          <w:sz w:val="24"/>
          <w:szCs w:val="24"/>
        </w:rPr>
        <w:t>July 202</w:t>
      </w:r>
      <w:r w:rsidR="00B22046">
        <w:rPr>
          <w:sz w:val="24"/>
          <w:szCs w:val="24"/>
        </w:rPr>
        <w:t>5</w:t>
      </w:r>
      <w:r>
        <w:rPr>
          <w:sz w:val="24"/>
          <w:szCs w:val="24"/>
        </w:rPr>
        <w:t xml:space="preserve"> – </w:t>
      </w:r>
      <w:r w:rsidR="00F30D4E" w:rsidRPr="00F30D4E">
        <w:rPr>
          <w:sz w:val="24"/>
          <w:szCs w:val="24"/>
        </w:rPr>
        <w:t>Claire Wilson</w:t>
      </w:r>
      <w:r w:rsidR="00F30D4E">
        <w:rPr>
          <w:sz w:val="24"/>
          <w:szCs w:val="24"/>
        </w:rPr>
        <w:t xml:space="preserve"> gave presentation on cybersecurity AI in response to our query about council plans for AI; we also had updates on SEND, small rural schools and schools infrastructure;</w:t>
      </w:r>
      <w:r w:rsidR="00926BC0">
        <w:rPr>
          <w:sz w:val="24"/>
          <w:szCs w:val="24"/>
        </w:rPr>
        <w:t xml:space="preserve"> </w:t>
      </w:r>
    </w:p>
    <w:p w14:paraId="4732E21E" w14:textId="5CB48014" w:rsidR="00A87528" w:rsidRDefault="00A87528" w:rsidP="000B23AD">
      <w:pPr>
        <w:pStyle w:val="ListParagraph"/>
        <w:numPr>
          <w:ilvl w:val="0"/>
          <w:numId w:val="8"/>
        </w:numPr>
        <w:spacing w:after="40"/>
        <w:rPr>
          <w:sz w:val="24"/>
          <w:szCs w:val="24"/>
        </w:rPr>
      </w:pPr>
      <w:r>
        <w:rPr>
          <w:sz w:val="24"/>
          <w:szCs w:val="24"/>
        </w:rPr>
        <w:t>November 202</w:t>
      </w:r>
      <w:r w:rsidR="00B22046">
        <w:rPr>
          <w:sz w:val="24"/>
          <w:szCs w:val="24"/>
        </w:rPr>
        <w:t>5</w:t>
      </w:r>
      <w:r>
        <w:rPr>
          <w:sz w:val="24"/>
          <w:szCs w:val="24"/>
        </w:rPr>
        <w:t xml:space="preserve"> – </w:t>
      </w:r>
      <w:r w:rsidR="00173C45">
        <w:rPr>
          <w:sz w:val="24"/>
          <w:szCs w:val="24"/>
        </w:rPr>
        <w:t xml:space="preserve">there were presentations on SEND (EHCP processing) progress by </w:t>
      </w:r>
      <w:r w:rsidR="00B32EE6">
        <w:rPr>
          <w:sz w:val="24"/>
          <w:szCs w:val="24"/>
        </w:rPr>
        <w:t>Gary Saul</w:t>
      </w:r>
      <w:r w:rsidR="000F2ADC">
        <w:rPr>
          <w:sz w:val="24"/>
          <w:szCs w:val="24"/>
        </w:rPr>
        <w:t xml:space="preserve"> </w:t>
      </w:r>
      <w:r w:rsidR="00173C45">
        <w:rPr>
          <w:sz w:val="24"/>
          <w:szCs w:val="24"/>
        </w:rPr>
        <w:t xml:space="preserve">and schools infrastructure by </w:t>
      </w:r>
      <w:r w:rsidR="000F2ADC">
        <w:rPr>
          <w:sz w:val="24"/>
          <w:szCs w:val="24"/>
        </w:rPr>
        <w:t>J</w:t>
      </w:r>
      <w:r w:rsidR="000F2ADC" w:rsidRPr="000F2ADC">
        <w:rPr>
          <w:sz w:val="24"/>
          <w:szCs w:val="24"/>
        </w:rPr>
        <w:t>oe O'Sullivan</w:t>
      </w:r>
      <w:r w:rsidR="00173C45">
        <w:rPr>
          <w:sz w:val="24"/>
          <w:szCs w:val="24"/>
        </w:rPr>
        <w:t>;</w:t>
      </w:r>
    </w:p>
    <w:p w14:paraId="775EA0E9" w14:textId="467A2830" w:rsidR="003C6DFD" w:rsidRDefault="00A87528" w:rsidP="000B23AD">
      <w:pPr>
        <w:pStyle w:val="ListParagraph"/>
        <w:numPr>
          <w:ilvl w:val="0"/>
          <w:numId w:val="8"/>
        </w:numPr>
        <w:spacing w:after="40"/>
        <w:rPr>
          <w:sz w:val="24"/>
          <w:szCs w:val="24"/>
        </w:rPr>
      </w:pPr>
      <w:r>
        <w:rPr>
          <w:sz w:val="24"/>
          <w:szCs w:val="24"/>
        </w:rPr>
        <w:t>March 202</w:t>
      </w:r>
      <w:r w:rsidR="00B22046">
        <w:rPr>
          <w:sz w:val="24"/>
          <w:szCs w:val="24"/>
        </w:rPr>
        <w:t>6</w:t>
      </w:r>
      <w:r>
        <w:rPr>
          <w:sz w:val="24"/>
          <w:szCs w:val="24"/>
        </w:rPr>
        <w:t xml:space="preserve"> – </w:t>
      </w:r>
      <w:r w:rsidR="00F30D4E">
        <w:rPr>
          <w:sz w:val="24"/>
          <w:szCs w:val="24"/>
        </w:rPr>
        <w:t xml:space="preserve"> updates on schools infrastructure</w:t>
      </w:r>
      <w:r w:rsidR="00173C45">
        <w:rPr>
          <w:sz w:val="24"/>
          <w:szCs w:val="24"/>
        </w:rPr>
        <w:t xml:space="preserve"> and plans for a unitary authority, plus the council’s response to then education White Paper;</w:t>
      </w:r>
    </w:p>
    <w:p w14:paraId="7B2CD39B" w14:textId="3926C408" w:rsidR="00A87528" w:rsidRPr="000B23AD" w:rsidRDefault="00A87528" w:rsidP="000B23AD">
      <w:pPr>
        <w:pStyle w:val="ListParagraph"/>
        <w:numPr>
          <w:ilvl w:val="0"/>
          <w:numId w:val="8"/>
        </w:numPr>
        <w:spacing w:after="40"/>
        <w:rPr>
          <w:sz w:val="24"/>
          <w:szCs w:val="24"/>
        </w:rPr>
      </w:pPr>
      <w:r>
        <w:rPr>
          <w:sz w:val="24"/>
          <w:szCs w:val="24"/>
        </w:rPr>
        <w:t>Catherine Harris chairs all the meetings and also answers many of the questions we raise</w:t>
      </w:r>
    </w:p>
    <w:p w14:paraId="4FD64699" w14:textId="77777777" w:rsidR="000B23AD" w:rsidRDefault="000B23AD" w:rsidP="001242DE">
      <w:pPr>
        <w:spacing w:after="40"/>
        <w:rPr>
          <w:sz w:val="24"/>
          <w:szCs w:val="24"/>
        </w:rPr>
      </w:pPr>
    </w:p>
    <w:p w14:paraId="1920C97C" w14:textId="16B2438D" w:rsidR="001242DE" w:rsidRDefault="001242DE" w:rsidP="001242DE">
      <w:pPr>
        <w:spacing w:after="40"/>
        <w:rPr>
          <w:sz w:val="24"/>
          <w:szCs w:val="24"/>
        </w:rPr>
      </w:pPr>
      <w:r>
        <w:rPr>
          <w:sz w:val="24"/>
          <w:szCs w:val="24"/>
        </w:rPr>
        <w:t>Bruce Levitan</w:t>
      </w:r>
    </w:p>
    <w:p w14:paraId="572AFD8B" w14:textId="1465D368" w:rsidR="001242DE" w:rsidRDefault="001242DE" w:rsidP="001242DE">
      <w:pPr>
        <w:spacing w:after="40"/>
        <w:rPr>
          <w:sz w:val="24"/>
          <w:szCs w:val="24"/>
        </w:rPr>
      </w:pPr>
      <w:r>
        <w:rPr>
          <w:sz w:val="24"/>
          <w:szCs w:val="24"/>
        </w:rPr>
        <w:t>DSGA Chair</w:t>
      </w:r>
    </w:p>
    <w:p w14:paraId="72D20BF7" w14:textId="2729D2A7" w:rsidR="001242DE" w:rsidRPr="001242DE" w:rsidRDefault="002369F7" w:rsidP="001242DE">
      <w:pPr>
        <w:rPr>
          <w:sz w:val="24"/>
          <w:szCs w:val="24"/>
        </w:rPr>
      </w:pPr>
      <w:r>
        <w:rPr>
          <w:sz w:val="24"/>
          <w:szCs w:val="24"/>
        </w:rPr>
        <w:t>8 April</w:t>
      </w:r>
      <w:r w:rsidR="001242DE">
        <w:rPr>
          <w:sz w:val="24"/>
          <w:szCs w:val="24"/>
        </w:rPr>
        <w:t xml:space="preserve"> 202</w:t>
      </w:r>
      <w:r w:rsidR="00292AA8">
        <w:rPr>
          <w:sz w:val="24"/>
          <w:szCs w:val="24"/>
        </w:rPr>
        <w:t>6</w:t>
      </w:r>
    </w:p>
    <w:sectPr w:rsidR="001242DE" w:rsidRPr="001242DE" w:rsidSect="002369F7">
      <w:pgSz w:w="11906" w:h="16838"/>
      <w:pgMar w:top="1135"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90A9F"/>
    <w:multiLevelType w:val="hybridMultilevel"/>
    <w:tmpl w:val="35928B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85E2AFE"/>
    <w:multiLevelType w:val="hybridMultilevel"/>
    <w:tmpl w:val="192AD3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736F13"/>
    <w:multiLevelType w:val="multilevel"/>
    <w:tmpl w:val="FF2C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B05BFB"/>
    <w:multiLevelType w:val="hybridMultilevel"/>
    <w:tmpl w:val="8D6A9E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9107D2"/>
    <w:multiLevelType w:val="multilevel"/>
    <w:tmpl w:val="84369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092287E"/>
    <w:multiLevelType w:val="multilevel"/>
    <w:tmpl w:val="5B82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4FE7E04"/>
    <w:multiLevelType w:val="multilevel"/>
    <w:tmpl w:val="479E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61E38F4"/>
    <w:multiLevelType w:val="hybridMultilevel"/>
    <w:tmpl w:val="50D2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1B36B3"/>
    <w:multiLevelType w:val="hybridMultilevel"/>
    <w:tmpl w:val="7A9C1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1919059">
    <w:abstractNumId w:val="7"/>
  </w:num>
  <w:num w:numId="2" w16cid:durableId="344288018">
    <w:abstractNumId w:val="2"/>
  </w:num>
  <w:num w:numId="3" w16cid:durableId="1275748482">
    <w:abstractNumId w:val="5"/>
  </w:num>
  <w:num w:numId="4" w16cid:durableId="1076394969">
    <w:abstractNumId w:val="4"/>
  </w:num>
  <w:num w:numId="5" w16cid:durableId="949555859">
    <w:abstractNumId w:val="6"/>
  </w:num>
  <w:num w:numId="6" w16cid:durableId="984625595">
    <w:abstractNumId w:val="1"/>
  </w:num>
  <w:num w:numId="7" w16cid:durableId="668142457">
    <w:abstractNumId w:val="3"/>
  </w:num>
  <w:num w:numId="8" w16cid:durableId="557786467">
    <w:abstractNumId w:val="8"/>
  </w:num>
  <w:num w:numId="9" w16cid:durableId="1794402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A99"/>
    <w:rsid w:val="00066E7A"/>
    <w:rsid w:val="0007274A"/>
    <w:rsid w:val="00084661"/>
    <w:rsid w:val="000B23AD"/>
    <w:rsid w:val="000E6235"/>
    <w:rsid w:val="000F2ADC"/>
    <w:rsid w:val="000F51AA"/>
    <w:rsid w:val="001242DE"/>
    <w:rsid w:val="001358CA"/>
    <w:rsid w:val="00152A92"/>
    <w:rsid w:val="00173C45"/>
    <w:rsid w:val="001A64D2"/>
    <w:rsid w:val="001B7BC1"/>
    <w:rsid w:val="001F0733"/>
    <w:rsid w:val="00204D4F"/>
    <w:rsid w:val="002058F6"/>
    <w:rsid w:val="002065F9"/>
    <w:rsid w:val="002369F7"/>
    <w:rsid w:val="00245F3C"/>
    <w:rsid w:val="00246425"/>
    <w:rsid w:val="00254B43"/>
    <w:rsid w:val="00267F32"/>
    <w:rsid w:val="00292AA8"/>
    <w:rsid w:val="002F20AA"/>
    <w:rsid w:val="002F296C"/>
    <w:rsid w:val="002F4A5C"/>
    <w:rsid w:val="00306011"/>
    <w:rsid w:val="00312D19"/>
    <w:rsid w:val="00320C51"/>
    <w:rsid w:val="00330F47"/>
    <w:rsid w:val="00334677"/>
    <w:rsid w:val="003505BC"/>
    <w:rsid w:val="003915D3"/>
    <w:rsid w:val="003C6DFD"/>
    <w:rsid w:val="00403D72"/>
    <w:rsid w:val="00412A46"/>
    <w:rsid w:val="004C3317"/>
    <w:rsid w:val="00516837"/>
    <w:rsid w:val="005329C7"/>
    <w:rsid w:val="00542DEC"/>
    <w:rsid w:val="0054371E"/>
    <w:rsid w:val="005467F0"/>
    <w:rsid w:val="0055363A"/>
    <w:rsid w:val="005C333D"/>
    <w:rsid w:val="005F18F2"/>
    <w:rsid w:val="00602438"/>
    <w:rsid w:val="00667FA7"/>
    <w:rsid w:val="00677760"/>
    <w:rsid w:val="0069355B"/>
    <w:rsid w:val="00770E20"/>
    <w:rsid w:val="00786387"/>
    <w:rsid w:val="007A7BED"/>
    <w:rsid w:val="007F015E"/>
    <w:rsid w:val="008564E8"/>
    <w:rsid w:val="008763D7"/>
    <w:rsid w:val="00891374"/>
    <w:rsid w:val="00900E4D"/>
    <w:rsid w:val="00912A66"/>
    <w:rsid w:val="00926BC0"/>
    <w:rsid w:val="0096543A"/>
    <w:rsid w:val="00974649"/>
    <w:rsid w:val="00984F2B"/>
    <w:rsid w:val="00985D14"/>
    <w:rsid w:val="009C5C07"/>
    <w:rsid w:val="009E7214"/>
    <w:rsid w:val="00A21180"/>
    <w:rsid w:val="00A413F8"/>
    <w:rsid w:val="00A416A4"/>
    <w:rsid w:val="00A731D0"/>
    <w:rsid w:val="00A87528"/>
    <w:rsid w:val="00AB0971"/>
    <w:rsid w:val="00AB72FC"/>
    <w:rsid w:val="00AC6AB2"/>
    <w:rsid w:val="00AE4959"/>
    <w:rsid w:val="00B03698"/>
    <w:rsid w:val="00B17ADF"/>
    <w:rsid w:val="00B22046"/>
    <w:rsid w:val="00B32EE6"/>
    <w:rsid w:val="00B4008F"/>
    <w:rsid w:val="00B404AB"/>
    <w:rsid w:val="00B54650"/>
    <w:rsid w:val="00B71298"/>
    <w:rsid w:val="00B973E5"/>
    <w:rsid w:val="00BA55D9"/>
    <w:rsid w:val="00C11079"/>
    <w:rsid w:val="00C36FCF"/>
    <w:rsid w:val="00C37DE1"/>
    <w:rsid w:val="00C44819"/>
    <w:rsid w:val="00C56A99"/>
    <w:rsid w:val="00C60C0B"/>
    <w:rsid w:val="00CA35A0"/>
    <w:rsid w:val="00CA5FC5"/>
    <w:rsid w:val="00CD2E0E"/>
    <w:rsid w:val="00D81B06"/>
    <w:rsid w:val="00DA6E49"/>
    <w:rsid w:val="00E0159D"/>
    <w:rsid w:val="00E10084"/>
    <w:rsid w:val="00E450A9"/>
    <w:rsid w:val="00E57A2D"/>
    <w:rsid w:val="00EF227D"/>
    <w:rsid w:val="00F06B15"/>
    <w:rsid w:val="00F30D4E"/>
    <w:rsid w:val="00F51228"/>
    <w:rsid w:val="00FB0DA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A6B64"/>
  <w15:chartTrackingRefBased/>
  <w15:docId w15:val="{7064DB62-5133-4C6C-8988-FC66BA63F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43A"/>
    <w:rPr>
      <w:rFonts w:ascii="Segoe UI" w:hAnsi="Segoe UI" w:cs="Segoe UI"/>
      <w:sz w:val="18"/>
      <w:szCs w:val="18"/>
    </w:rPr>
  </w:style>
  <w:style w:type="paragraph" w:styleId="ListParagraph">
    <w:name w:val="List Paragraph"/>
    <w:basedOn w:val="Normal"/>
    <w:uiPriority w:val="34"/>
    <w:qFormat/>
    <w:rsid w:val="009C5C07"/>
    <w:pPr>
      <w:ind w:left="720"/>
      <w:contextualSpacing/>
    </w:pPr>
  </w:style>
  <w:style w:type="character" w:styleId="Hyperlink">
    <w:name w:val="Hyperlink"/>
    <w:basedOn w:val="DefaultParagraphFont"/>
    <w:uiPriority w:val="99"/>
    <w:unhideWhenUsed/>
    <w:rsid w:val="00245F3C"/>
    <w:rPr>
      <w:color w:val="0563C1" w:themeColor="hyperlink"/>
      <w:u w:val="single"/>
    </w:rPr>
  </w:style>
  <w:style w:type="character" w:styleId="UnresolvedMention">
    <w:name w:val="Unresolved Mention"/>
    <w:basedOn w:val="DefaultParagraphFont"/>
    <w:uiPriority w:val="99"/>
    <w:semiHidden/>
    <w:unhideWhenUsed/>
    <w:rsid w:val="00245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632672">
      <w:bodyDiv w:val="1"/>
      <w:marLeft w:val="0"/>
      <w:marRight w:val="0"/>
      <w:marTop w:val="0"/>
      <w:marBottom w:val="0"/>
      <w:divBdr>
        <w:top w:val="none" w:sz="0" w:space="0" w:color="auto"/>
        <w:left w:val="none" w:sz="0" w:space="0" w:color="auto"/>
        <w:bottom w:val="none" w:sz="0" w:space="0" w:color="auto"/>
        <w:right w:val="none" w:sz="0" w:space="0" w:color="auto"/>
      </w:divBdr>
      <w:divsChild>
        <w:div w:id="2076662010">
          <w:marLeft w:val="0"/>
          <w:marRight w:val="0"/>
          <w:marTop w:val="0"/>
          <w:marBottom w:val="0"/>
          <w:divBdr>
            <w:top w:val="none" w:sz="0" w:space="0" w:color="auto"/>
            <w:left w:val="none" w:sz="0" w:space="0" w:color="auto"/>
            <w:bottom w:val="none" w:sz="0" w:space="0" w:color="auto"/>
            <w:right w:val="none" w:sz="0" w:space="0" w:color="auto"/>
          </w:divBdr>
          <w:divsChild>
            <w:div w:id="1023089412">
              <w:marLeft w:val="0"/>
              <w:marRight w:val="0"/>
              <w:marTop w:val="0"/>
              <w:marBottom w:val="0"/>
              <w:divBdr>
                <w:top w:val="none" w:sz="0" w:space="0" w:color="auto"/>
                <w:left w:val="none" w:sz="0" w:space="0" w:color="auto"/>
                <w:bottom w:val="none" w:sz="0" w:space="0" w:color="auto"/>
                <w:right w:val="none" w:sz="0" w:space="0" w:color="auto"/>
              </w:divBdr>
            </w:div>
          </w:divsChild>
        </w:div>
        <w:div w:id="412554699">
          <w:marLeft w:val="0"/>
          <w:marRight w:val="0"/>
          <w:marTop w:val="0"/>
          <w:marBottom w:val="0"/>
          <w:divBdr>
            <w:top w:val="none" w:sz="0" w:space="0" w:color="auto"/>
            <w:left w:val="none" w:sz="0" w:space="0" w:color="auto"/>
            <w:bottom w:val="none" w:sz="0" w:space="0" w:color="auto"/>
            <w:right w:val="none" w:sz="0" w:space="0" w:color="auto"/>
          </w:divBdr>
          <w:divsChild>
            <w:div w:id="120116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540">
      <w:bodyDiv w:val="1"/>
      <w:marLeft w:val="0"/>
      <w:marRight w:val="0"/>
      <w:marTop w:val="0"/>
      <w:marBottom w:val="0"/>
      <w:divBdr>
        <w:top w:val="none" w:sz="0" w:space="0" w:color="auto"/>
        <w:left w:val="none" w:sz="0" w:space="0" w:color="auto"/>
        <w:bottom w:val="none" w:sz="0" w:space="0" w:color="auto"/>
        <w:right w:val="none" w:sz="0" w:space="0" w:color="auto"/>
      </w:divBdr>
    </w:div>
    <w:div w:id="948663995">
      <w:bodyDiv w:val="1"/>
      <w:marLeft w:val="0"/>
      <w:marRight w:val="0"/>
      <w:marTop w:val="0"/>
      <w:marBottom w:val="0"/>
      <w:divBdr>
        <w:top w:val="none" w:sz="0" w:space="0" w:color="auto"/>
        <w:left w:val="none" w:sz="0" w:space="0" w:color="auto"/>
        <w:bottom w:val="none" w:sz="0" w:space="0" w:color="auto"/>
        <w:right w:val="none" w:sz="0" w:space="0" w:color="auto"/>
      </w:divBdr>
    </w:div>
    <w:div w:id="2074504937">
      <w:bodyDiv w:val="1"/>
      <w:marLeft w:val="0"/>
      <w:marRight w:val="0"/>
      <w:marTop w:val="0"/>
      <w:marBottom w:val="0"/>
      <w:divBdr>
        <w:top w:val="none" w:sz="0" w:space="0" w:color="auto"/>
        <w:left w:val="none" w:sz="0" w:space="0" w:color="auto"/>
        <w:bottom w:val="none" w:sz="0" w:space="0" w:color="auto"/>
        <w:right w:val="none" w:sz="0" w:space="0" w:color="auto"/>
      </w:divBdr>
      <w:divsChild>
        <w:div w:id="959338439">
          <w:marLeft w:val="0"/>
          <w:marRight w:val="0"/>
          <w:marTop w:val="0"/>
          <w:marBottom w:val="0"/>
          <w:divBdr>
            <w:top w:val="none" w:sz="0" w:space="0" w:color="auto"/>
            <w:left w:val="none" w:sz="0" w:space="0" w:color="auto"/>
            <w:bottom w:val="none" w:sz="0" w:space="0" w:color="auto"/>
            <w:right w:val="none" w:sz="0" w:space="0" w:color="auto"/>
          </w:divBdr>
          <w:divsChild>
            <w:div w:id="917640318">
              <w:marLeft w:val="0"/>
              <w:marRight w:val="0"/>
              <w:marTop w:val="0"/>
              <w:marBottom w:val="0"/>
              <w:divBdr>
                <w:top w:val="none" w:sz="0" w:space="0" w:color="auto"/>
                <w:left w:val="none" w:sz="0" w:space="0" w:color="auto"/>
                <w:bottom w:val="none" w:sz="0" w:space="0" w:color="auto"/>
                <w:right w:val="none" w:sz="0" w:space="0" w:color="auto"/>
              </w:divBdr>
            </w:div>
          </w:divsChild>
        </w:div>
        <w:div w:id="1143885346">
          <w:marLeft w:val="0"/>
          <w:marRight w:val="0"/>
          <w:marTop w:val="0"/>
          <w:marBottom w:val="0"/>
          <w:divBdr>
            <w:top w:val="none" w:sz="0" w:space="0" w:color="auto"/>
            <w:left w:val="none" w:sz="0" w:space="0" w:color="auto"/>
            <w:bottom w:val="none" w:sz="0" w:space="0" w:color="auto"/>
            <w:right w:val="none" w:sz="0" w:space="0" w:color="auto"/>
          </w:divBdr>
          <w:divsChild>
            <w:div w:id="85376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3</Pages>
  <Words>979</Words>
  <Characters>5582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Arrandale</dc:creator>
  <cp:keywords/>
  <dc:description/>
  <cp:lastModifiedBy>Levitan</cp:lastModifiedBy>
  <cp:revision>14</cp:revision>
  <cp:lastPrinted>2023-02-21T18:07:00Z</cp:lastPrinted>
  <dcterms:created xsi:type="dcterms:W3CDTF">2026-02-27T16:01:00Z</dcterms:created>
  <dcterms:modified xsi:type="dcterms:W3CDTF">2026-04-08T11:46:00Z</dcterms:modified>
</cp:coreProperties>
</file>